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D" w:rsidRPr="00C05D6D" w:rsidRDefault="00A2508B" w:rsidP="000467FD">
      <w:pPr>
        <w:jc w:val="center"/>
        <w:rPr>
          <w:sz w:val="20"/>
          <w:szCs w:val="20"/>
        </w:rPr>
      </w:pPr>
      <w:r w:rsidRPr="00A2508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1.75pt">
            <v:imagedata r:id="rId5" o:title="logo top"/>
          </v:shape>
        </w:pict>
      </w:r>
    </w:p>
    <w:p w:rsidR="000467FD" w:rsidRPr="00C05D6D" w:rsidRDefault="000467FD" w:rsidP="000467F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Ind w:w="-7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7" w:type="dxa"/>
          <w:right w:w="57" w:type="dxa"/>
        </w:tblCellMar>
        <w:tblLook w:val="01E0"/>
      </w:tblPr>
      <w:tblGrid>
        <w:gridCol w:w="1879"/>
        <w:gridCol w:w="5296"/>
        <w:gridCol w:w="1759"/>
      </w:tblGrid>
      <w:tr w:rsidR="000467FD" w:rsidRPr="00C05D6D" w:rsidTr="005B1B30">
        <w:trPr>
          <w:trHeight w:val="453"/>
          <w:jc w:val="center"/>
        </w:trPr>
        <w:tc>
          <w:tcPr>
            <w:tcW w:w="1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467FD" w:rsidRPr="00C05D6D" w:rsidRDefault="000467FD" w:rsidP="005B1B30">
            <w:pPr>
              <w:pStyle w:val="ac"/>
              <w:ind w:left="-792" w:hanging="61"/>
              <w:jc w:val="right"/>
              <w:rPr>
                <w:b/>
              </w:rPr>
            </w:pPr>
            <w:r w:rsidRPr="00C05D6D">
              <w:rPr>
                <w:b/>
              </w:rPr>
              <w:t>Севастополь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7FD" w:rsidRDefault="000467FD" w:rsidP="005B1B30">
            <w:pPr>
              <w:pStyle w:val="ac"/>
              <w:jc w:val="center"/>
            </w:pPr>
            <w:r>
              <w:t>299045, ул. Репина 15, офис 7</w:t>
            </w:r>
            <w:r w:rsidRPr="00C05D6D">
              <w:t xml:space="preserve">. Тел/факс: </w:t>
            </w:r>
            <w:r w:rsidRPr="006E6953">
              <w:t>+7 (499) 403-10-13</w:t>
            </w:r>
          </w:p>
          <w:p w:rsidR="000467FD" w:rsidRPr="00A85403" w:rsidRDefault="000467FD" w:rsidP="005B1B30">
            <w:pPr>
              <w:pStyle w:val="ac"/>
              <w:jc w:val="center"/>
              <w:rPr>
                <w:b/>
              </w:rPr>
            </w:pPr>
            <w:r w:rsidRPr="00A85403">
              <w:rPr>
                <w:b/>
              </w:rPr>
              <w:t>+7 (978) 730-26-70</w:t>
            </w:r>
          </w:p>
        </w:tc>
        <w:tc>
          <w:tcPr>
            <w:tcW w:w="17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467FD" w:rsidRPr="009D2513" w:rsidRDefault="00A2508B" w:rsidP="005B1B30">
            <w:pPr>
              <w:pStyle w:val="ac"/>
              <w:jc w:val="center"/>
              <w:rPr>
                <w:lang w:val="en-US"/>
              </w:rPr>
            </w:pPr>
            <w:hyperlink r:id="rId6" w:history="1">
              <w:r w:rsidR="000467FD" w:rsidRPr="009D2513">
                <w:rPr>
                  <w:rStyle w:val="ab"/>
                  <w:color w:val="auto"/>
                  <w:lang w:val="en-US"/>
                </w:rPr>
                <w:t>order@ybereg.com</w:t>
              </w:r>
            </w:hyperlink>
          </w:p>
        </w:tc>
      </w:tr>
    </w:tbl>
    <w:p w:rsidR="008622BB" w:rsidRDefault="008622BB" w:rsidP="00ED74A1">
      <w:pPr>
        <w:pStyle w:val="a5"/>
        <w:tabs>
          <w:tab w:val="left" w:pos="9900"/>
          <w:tab w:val="left" w:pos="10620"/>
        </w:tabs>
        <w:outlineLvl w:val="0"/>
        <w:rPr>
          <w:i w:val="0"/>
          <w:color w:val="auto"/>
          <w:sz w:val="28"/>
          <w:u w:val="none"/>
        </w:rPr>
      </w:pPr>
    </w:p>
    <w:p w:rsidR="008622BB" w:rsidRDefault="00CA2111" w:rsidP="00122403">
      <w:pPr>
        <w:pStyle w:val="a5"/>
        <w:tabs>
          <w:tab w:val="left" w:pos="9900"/>
          <w:tab w:val="left" w:pos="10620"/>
        </w:tabs>
        <w:outlineLvl w:val="0"/>
        <w:rPr>
          <w:i w:val="0"/>
          <w:color w:val="auto"/>
          <w:sz w:val="28"/>
          <w:u w:val="none"/>
        </w:rPr>
      </w:pPr>
      <w:r w:rsidRPr="00E873EF">
        <w:rPr>
          <w:i w:val="0"/>
          <w:color w:val="auto"/>
          <w:sz w:val="28"/>
          <w:u w:val="none"/>
        </w:rPr>
        <w:t>Санаторий «</w:t>
      </w:r>
      <w:proofErr w:type="spellStart"/>
      <w:r w:rsidRPr="00E873EF">
        <w:rPr>
          <w:i w:val="0"/>
          <w:color w:val="auto"/>
          <w:sz w:val="28"/>
          <w:u w:val="none"/>
        </w:rPr>
        <w:t>Карасанский</w:t>
      </w:r>
      <w:proofErr w:type="spellEnd"/>
      <w:r w:rsidRPr="00E873EF">
        <w:rPr>
          <w:i w:val="0"/>
          <w:color w:val="auto"/>
          <w:sz w:val="28"/>
          <w:u w:val="none"/>
        </w:rPr>
        <w:t xml:space="preserve">», (бывший </w:t>
      </w:r>
      <w:proofErr w:type="spellStart"/>
      <w:r w:rsidRPr="00E873EF">
        <w:rPr>
          <w:i w:val="0"/>
          <w:color w:val="auto"/>
          <w:sz w:val="28"/>
          <w:u w:val="none"/>
        </w:rPr>
        <w:t>Карасан</w:t>
      </w:r>
      <w:proofErr w:type="spellEnd"/>
      <w:r w:rsidRPr="00E873EF">
        <w:rPr>
          <w:i w:val="0"/>
          <w:color w:val="auto"/>
          <w:sz w:val="28"/>
          <w:u w:val="none"/>
        </w:rPr>
        <w:t xml:space="preserve">), </w:t>
      </w:r>
      <w:proofErr w:type="spellStart"/>
      <w:r w:rsidRPr="00E873EF">
        <w:rPr>
          <w:i w:val="0"/>
          <w:color w:val="auto"/>
          <w:sz w:val="28"/>
          <w:u w:val="none"/>
        </w:rPr>
        <w:t>пгт</w:t>
      </w:r>
      <w:proofErr w:type="spellEnd"/>
      <w:r w:rsidRPr="00E873EF">
        <w:rPr>
          <w:i w:val="0"/>
          <w:color w:val="auto"/>
          <w:sz w:val="28"/>
          <w:u w:val="none"/>
        </w:rPr>
        <w:t xml:space="preserve">. </w:t>
      </w:r>
      <w:proofErr w:type="spellStart"/>
      <w:r w:rsidRPr="00E873EF">
        <w:rPr>
          <w:i w:val="0"/>
          <w:color w:val="auto"/>
          <w:sz w:val="28"/>
          <w:u w:val="none"/>
        </w:rPr>
        <w:t>Партенит</w:t>
      </w:r>
      <w:proofErr w:type="spellEnd"/>
    </w:p>
    <w:p w:rsidR="00122403" w:rsidRPr="00E873EF" w:rsidRDefault="00122403" w:rsidP="00122403">
      <w:pPr>
        <w:pStyle w:val="a5"/>
        <w:tabs>
          <w:tab w:val="left" w:pos="9900"/>
          <w:tab w:val="left" w:pos="10620"/>
        </w:tabs>
        <w:outlineLvl w:val="0"/>
        <w:rPr>
          <w:i w:val="0"/>
          <w:color w:val="auto"/>
          <w:sz w:val="28"/>
          <w:u w:val="none"/>
        </w:rPr>
      </w:pPr>
    </w:p>
    <w:p w:rsidR="00CA2111" w:rsidRPr="00E873EF" w:rsidRDefault="00CA2111" w:rsidP="007D0F09">
      <w:pPr>
        <w:rPr>
          <w:sz w:val="20"/>
          <w:szCs w:val="20"/>
        </w:rPr>
      </w:pPr>
      <w:r w:rsidRPr="00E873EF">
        <w:rPr>
          <w:b/>
          <w:bCs/>
          <w:sz w:val="20"/>
          <w:szCs w:val="20"/>
        </w:rPr>
        <w:t>Расположение в</w:t>
      </w:r>
      <w:r w:rsidRPr="00E873EF">
        <w:rPr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Pr="00E873EF">
          <w:rPr>
            <w:sz w:val="20"/>
            <w:szCs w:val="20"/>
          </w:rPr>
          <w:t>15 км</w:t>
        </w:r>
      </w:smartTag>
      <w:r w:rsidRPr="00E873EF">
        <w:rPr>
          <w:sz w:val="20"/>
          <w:szCs w:val="20"/>
        </w:rPr>
        <w:t xml:space="preserve"> к юго-западу от Алушты, в парковой зоне на берегу моря. Территория санатория (</w:t>
      </w:r>
      <w:smartTag w:uri="urn:schemas-microsoft-com:office:smarttags" w:element="metricconverter">
        <w:smartTagPr>
          <w:attr w:name="ProductID" w:val="15 га"/>
        </w:smartTagPr>
        <w:r w:rsidRPr="00E873EF">
          <w:rPr>
            <w:sz w:val="20"/>
            <w:szCs w:val="20"/>
          </w:rPr>
          <w:t>15 га</w:t>
        </w:r>
      </w:smartTag>
      <w:r w:rsidRPr="00E873EF">
        <w:rPr>
          <w:sz w:val="20"/>
          <w:szCs w:val="20"/>
        </w:rPr>
        <w:t>) – парк – памятник садово-паркового искусства, заложенный одновременно с Никитским ботаническим садом в 30-х годах 19в</w:t>
      </w:r>
      <w:r>
        <w:rPr>
          <w:sz w:val="20"/>
          <w:szCs w:val="20"/>
        </w:rPr>
        <w:t>.</w:t>
      </w:r>
    </w:p>
    <w:p w:rsidR="00CA2111" w:rsidRPr="00515A4E" w:rsidRDefault="00CA2111" w:rsidP="007D0F09">
      <w:pPr>
        <w:rPr>
          <w:sz w:val="20"/>
          <w:szCs w:val="20"/>
        </w:rPr>
      </w:pPr>
      <w:r w:rsidRPr="00515A4E">
        <w:rPr>
          <w:b/>
          <w:bCs/>
          <w:sz w:val="20"/>
          <w:szCs w:val="20"/>
        </w:rPr>
        <w:t xml:space="preserve">Размещение </w:t>
      </w:r>
      <w:r w:rsidRPr="00515A4E">
        <w:rPr>
          <w:sz w:val="20"/>
          <w:szCs w:val="20"/>
        </w:rPr>
        <w:t>в спальных корпусах, окруженных старинным парком.  Административный корпус санатория находится в здании бывшего дворца князя Раевского – памятника архитектуры 19 века.</w:t>
      </w:r>
    </w:p>
    <w:p w:rsidR="00CA2111" w:rsidRPr="00515A4E" w:rsidRDefault="00CA2111" w:rsidP="00ED74A1">
      <w:pPr>
        <w:outlineLvl w:val="0"/>
        <w:rPr>
          <w:b/>
          <w:sz w:val="20"/>
          <w:szCs w:val="20"/>
          <w:u w:val="single"/>
        </w:rPr>
      </w:pPr>
      <w:r w:rsidRPr="00515A4E">
        <w:rPr>
          <w:b/>
          <w:sz w:val="20"/>
          <w:szCs w:val="20"/>
          <w:u w:val="single"/>
        </w:rPr>
        <w:t>Корпус №1</w:t>
      </w:r>
    </w:p>
    <w:p w:rsidR="00CA2111" w:rsidRPr="00515A4E" w:rsidRDefault="00CA2111" w:rsidP="007C2B52">
      <w:pPr>
        <w:numPr>
          <w:ilvl w:val="0"/>
          <w:numId w:val="1"/>
        </w:numPr>
        <w:rPr>
          <w:sz w:val="20"/>
          <w:szCs w:val="20"/>
        </w:rPr>
      </w:pPr>
      <w:r w:rsidRPr="00515A4E">
        <w:rPr>
          <w:sz w:val="20"/>
          <w:szCs w:val="20"/>
        </w:rPr>
        <w:t xml:space="preserve">2-местный стандарт. </w:t>
      </w:r>
      <w:proofErr w:type="gramStart"/>
      <w:r w:rsidRPr="00515A4E">
        <w:rPr>
          <w:sz w:val="20"/>
          <w:szCs w:val="20"/>
        </w:rPr>
        <w:t>В номере: две односпальные кровати, туалет, умывальник, душ, телевизор, холодильник, кондиционер.</w:t>
      </w:r>
      <w:proofErr w:type="gramEnd"/>
    </w:p>
    <w:p w:rsidR="00CA2111" w:rsidRPr="00515A4E" w:rsidRDefault="00CA2111" w:rsidP="008D49A8">
      <w:pPr>
        <w:numPr>
          <w:ilvl w:val="0"/>
          <w:numId w:val="1"/>
        </w:numPr>
        <w:rPr>
          <w:sz w:val="20"/>
          <w:szCs w:val="20"/>
        </w:rPr>
      </w:pPr>
      <w:r w:rsidRPr="00515A4E">
        <w:rPr>
          <w:sz w:val="20"/>
          <w:szCs w:val="20"/>
        </w:rPr>
        <w:t>2-местный с удобствами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улучшенный</w:t>
      </w:r>
      <w:proofErr w:type="gramEnd"/>
      <w:r w:rsidRPr="00515A4E">
        <w:rPr>
          <w:sz w:val="20"/>
          <w:szCs w:val="20"/>
        </w:rPr>
        <w:t xml:space="preserve">. </w:t>
      </w:r>
      <w:proofErr w:type="gramStart"/>
      <w:r w:rsidRPr="00515A4E">
        <w:rPr>
          <w:sz w:val="20"/>
          <w:szCs w:val="20"/>
        </w:rPr>
        <w:t xml:space="preserve">В номере: двуспальная кровать цельная, дополнительное место </w:t>
      </w:r>
      <w:proofErr w:type="spellStart"/>
      <w:r w:rsidRPr="00515A4E">
        <w:rPr>
          <w:sz w:val="20"/>
          <w:szCs w:val="20"/>
        </w:rPr>
        <w:t>раскладушк</w:t>
      </w:r>
      <w:proofErr w:type="spellEnd"/>
      <w:r w:rsidRPr="00515A4E">
        <w:rPr>
          <w:sz w:val="20"/>
          <w:szCs w:val="20"/>
        </w:rPr>
        <w:t>,  туалет, умывальник, душ, телевизор, холодильник, кондиционер.</w:t>
      </w:r>
      <w:proofErr w:type="gramEnd"/>
    </w:p>
    <w:p w:rsidR="00CA2111" w:rsidRPr="00515A4E" w:rsidRDefault="00CA2111" w:rsidP="00E60EEA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15A4E">
        <w:rPr>
          <w:sz w:val="20"/>
          <w:szCs w:val="20"/>
        </w:rPr>
        <w:t>2-местный "</w:t>
      </w:r>
      <w:proofErr w:type="spellStart"/>
      <w:r w:rsidRPr="00515A4E">
        <w:rPr>
          <w:sz w:val="20"/>
          <w:szCs w:val="20"/>
        </w:rPr>
        <w:t>полулюкс</w:t>
      </w:r>
      <w:proofErr w:type="spellEnd"/>
      <w:r w:rsidRPr="00515A4E">
        <w:rPr>
          <w:sz w:val="20"/>
          <w:szCs w:val="20"/>
        </w:rPr>
        <w:t xml:space="preserve">". </w:t>
      </w:r>
      <w:proofErr w:type="gramStart"/>
      <w:r w:rsidRPr="00515A4E">
        <w:rPr>
          <w:sz w:val="20"/>
          <w:szCs w:val="20"/>
        </w:rPr>
        <w:t xml:space="preserve">В номере: двуспальная кровать, раскладной диван, туалет, ванная, холодильник, телевизор, кондиционер. </w:t>
      </w:r>
      <w:proofErr w:type="gramEnd"/>
    </w:p>
    <w:p w:rsidR="00CA2111" w:rsidRPr="00515A4E" w:rsidRDefault="00CA2111" w:rsidP="00ED74A1">
      <w:pPr>
        <w:outlineLvl w:val="0"/>
        <w:rPr>
          <w:b/>
          <w:sz w:val="20"/>
          <w:szCs w:val="20"/>
          <w:u w:val="single"/>
        </w:rPr>
      </w:pPr>
      <w:r w:rsidRPr="00515A4E">
        <w:rPr>
          <w:b/>
          <w:sz w:val="20"/>
          <w:szCs w:val="20"/>
          <w:u w:val="single"/>
        </w:rPr>
        <w:t>Корпус №2</w:t>
      </w:r>
    </w:p>
    <w:p w:rsidR="00CA2111" w:rsidRPr="00515A4E" w:rsidRDefault="00CA2111" w:rsidP="00A759B2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15A4E">
        <w:rPr>
          <w:sz w:val="20"/>
          <w:szCs w:val="20"/>
        </w:rPr>
        <w:t>2-местный стандарт, дополнительное место раскладушка</w:t>
      </w:r>
    </w:p>
    <w:p w:rsidR="00CA2111" w:rsidRPr="00515A4E" w:rsidRDefault="00CA2111" w:rsidP="00A66029">
      <w:pPr>
        <w:numPr>
          <w:ilvl w:val="0"/>
          <w:numId w:val="1"/>
        </w:numPr>
        <w:rPr>
          <w:sz w:val="20"/>
          <w:szCs w:val="20"/>
          <w:u w:val="single"/>
        </w:rPr>
      </w:pPr>
      <w:r w:rsidRPr="00515A4E">
        <w:rPr>
          <w:sz w:val="20"/>
          <w:szCs w:val="20"/>
        </w:rPr>
        <w:t>2-местный  2- комнатный "</w:t>
      </w:r>
      <w:proofErr w:type="spellStart"/>
      <w:r w:rsidRPr="00515A4E">
        <w:rPr>
          <w:sz w:val="20"/>
          <w:szCs w:val="20"/>
        </w:rPr>
        <w:t>полулюкс</w:t>
      </w:r>
      <w:proofErr w:type="spellEnd"/>
      <w:r w:rsidRPr="00515A4E">
        <w:rPr>
          <w:sz w:val="20"/>
          <w:szCs w:val="20"/>
        </w:rPr>
        <w:t xml:space="preserve">". </w:t>
      </w:r>
    </w:p>
    <w:p w:rsidR="00CA2111" w:rsidRPr="00515A4E" w:rsidRDefault="00CA2111" w:rsidP="00E60EEA">
      <w:pPr>
        <w:rPr>
          <w:sz w:val="20"/>
          <w:szCs w:val="20"/>
          <w:u w:val="single"/>
        </w:rPr>
      </w:pPr>
      <w:proofErr w:type="gramStart"/>
      <w:r w:rsidRPr="00515A4E">
        <w:rPr>
          <w:sz w:val="20"/>
          <w:szCs w:val="20"/>
        </w:rPr>
        <w:t xml:space="preserve">В номерах: две односпальные кровати, душевая кабина, туалет, холодильник, телевизор, кондиционер. </w:t>
      </w:r>
      <w:proofErr w:type="gramEnd"/>
    </w:p>
    <w:p w:rsidR="00CA2111" w:rsidRPr="00515A4E" w:rsidRDefault="00CA2111" w:rsidP="00270F99">
      <w:pPr>
        <w:pStyle w:val="a3"/>
        <w:tabs>
          <w:tab w:val="left" w:pos="-30"/>
          <w:tab w:val="left" w:pos="9900"/>
          <w:tab w:val="left" w:pos="10620"/>
        </w:tabs>
        <w:rPr>
          <w:b/>
          <w:sz w:val="20"/>
        </w:rPr>
      </w:pPr>
      <w:r w:rsidRPr="00515A4E">
        <w:rPr>
          <w:b/>
          <w:sz w:val="20"/>
        </w:rPr>
        <w:t xml:space="preserve">Периодичность уборки и смены белья в номере: </w:t>
      </w:r>
      <w:r w:rsidRPr="00515A4E">
        <w:rPr>
          <w:sz w:val="20"/>
        </w:rPr>
        <w:t>уборка номера 1 раз в 3дня,</w:t>
      </w:r>
      <w:r w:rsidRPr="00515A4E">
        <w:rPr>
          <w:b/>
          <w:sz w:val="20"/>
        </w:rPr>
        <w:t xml:space="preserve"> </w:t>
      </w:r>
      <w:r w:rsidRPr="00515A4E">
        <w:rPr>
          <w:sz w:val="20"/>
        </w:rPr>
        <w:t xml:space="preserve">смена белья 1 раз в 5 дней. </w:t>
      </w:r>
    </w:p>
    <w:p w:rsidR="00CA2111" w:rsidRPr="00E873EF" w:rsidRDefault="00CA2111" w:rsidP="00E42454">
      <w:pPr>
        <w:rPr>
          <w:sz w:val="20"/>
          <w:szCs w:val="20"/>
        </w:rPr>
      </w:pPr>
      <w:r w:rsidRPr="00E873EF">
        <w:rPr>
          <w:b/>
          <w:bCs/>
          <w:sz w:val="20"/>
          <w:szCs w:val="20"/>
        </w:rPr>
        <w:t>Питание</w:t>
      </w:r>
      <w:r w:rsidRPr="00E873EF">
        <w:rPr>
          <w:sz w:val="20"/>
          <w:szCs w:val="20"/>
        </w:rPr>
        <w:t xml:space="preserve"> полный пансион.</w:t>
      </w:r>
    </w:p>
    <w:p w:rsidR="00CA2111" w:rsidRPr="00E873EF" w:rsidRDefault="00CA2111" w:rsidP="007D0F09">
      <w:pPr>
        <w:rPr>
          <w:sz w:val="20"/>
          <w:szCs w:val="20"/>
        </w:rPr>
      </w:pPr>
      <w:r w:rsidRPr="00E873EF">
        <w:rPr>
          <w:b/>
          <w:bCs/>
          <w:sz w:val="20"/>
          <w:szCs w:val="20"/>
        </w:rPr>
        <w:t>Пляж</w:t>
      </w:r>
      <w:r w:rsidRPr="00E873EF">
        <w:rPr>
          <w:sz w:val="20"/>
          <w:szCs w:val="20"/>
        </w:rPr>
        <w:t xml:space="preserve"> собственный </w:t>
      </w:r>
      <w:proofErr w:type="spellStart"/>
      <w:r w:rsidRPr="00E873EF">
        <w:rPr>
          <w:sz w:val="20"/>
          <w:szCs w:val="20"/>
        </w:rPr>
        <w:t>мелкогалечный</w:t>
      </w:r>
      <w:proofErr w:type="spellEnd"/>
      <w:r w:rsidRPr="00E873EF">
        <w:rPr>
          <w:sz w:val="20"/>
          <w:szCs w:val="20"/>
        </w:rPr>
        <w:t xml:space="preserve">, в </w:t>
      </w:r>
      <w:smartTag w:uri="urn:schemas-microsoft-com:office:smarttags" w:element="metricconverter">
        <w:smartTagPr>
          <w:attr w:name="ProductID" w:val="150 м"/>
        </w:smartTagPr>
        <w:r w:rsidRPr="00E873EF">
          <w:rPr>
            <w:sz w:val="20"/>
            <w:szCs w:val="20"/>
          </w:rPr>
          <w:t>150 м</w:t>
        </w:r>
      </w:smartTag>
      <w:r w:rsidRPr="00E873EF">
        <w:rPr>
          <w:sz w:val="20"/>
          <w:szCs w:val="20"/>
        </w:rPr>
        <w:t xml:space="preserve"> от корпусов</w:t>
      </w:r>
      <w:r w:rsidRPr="00E873EF">
        <w:rPr>
          <w:vanish/>
          <w:sz w:val="20"/>
          <w:szCs w:val="20"/>
        </w:rPr>
        <w:t>о-сосудистой ситем.</w:t>
      </w:r>
      <w:r w:rsidRPr="00E873EF">
        <w:rPr>
          <w:sz w:val="20"/>
          <w:szCs w:val="20"/>
        </w:rPr>
        <w:t xml:space="preserve"> протяженностью около </w:t>
      </w:r>
      <w:smartTag w:uri="urn:schemas-microsoft-com:office:smarttags" w:element="metricconverter">
        <w:smartTagPr>
          <w:attr w:name="ProductID" w:val="1 км"/>
        </w:smartTagPr>
        <w:r w:rsidRPr="00E873EF">
          <w:rPr>
            <w:sz w:val="20"/>
            <w:szCs w:val="20"/>
          </w:rPr>
          <w:t>1 км</w:t>
        </w:r>
      </w:smartTag>
      <w:r w:rsidRPr="00E873EF">
        <w:rPr>
          <w:sz w:val="20"/>
          <w:szCs w:val="20"/>
        </w:rPr>
        <w:t>. Есть оборудованные и необорудованные карты пляжа.</w:t>
      </w:r>
    </w:p>
    <w:p w:rsidR="00CA2111" w:rsidRPr="00A759B2" w:rsidRDefault="00CA2111" w:rsidP="007D0F09">
      <w:pPr>
        <w:tabs>
          <w:tab w:val="left" w:pos="9900"/>
          <w:tab w:val="left" w:pos="10620"/>
        </w:tabs>
        <w:rPr>
          <w:sz w:val="20"/>
          <w:szCs w:val="20"/>
        </w:rPr>
      </w:pPr>
      <w:r w:rsidRPr="00E873EF">
        <w:rPr>
          <w:b/>
          <w:sz w:val="20"/>
          <w:szCs w:val="20"/>
        </w:rPr>
        <w:t xml:space="preserve">Водоснабжение </w:t>
      </w:r>
      <w:r w:rsidRPr="00E873EF">
        <w:rPr>
          <w:sz w:val="20"/>
          <w:szCs w:val="20"/>
        </w:rPr>
        <w:t xml:space="preserve">холодная вода постоянно, горячая - </w:t>
      </w:r>
      <w:r w:rsidRPr="00A759B2">
        <w:rPr>
          <w:sz w:val="20"/>
          <w:szCs w:val="20"/>
        </w:rPr>
        <w:t>постоянно</w:t>
      </w:r>
    </w:p>
    <w:p w:rsidR="00CA2111" w:rsidRPr="00A759B2" w:rsidRDefault="00CA2111" w:rsidP="007D0F09">
      <w:pPr>
        <w:rPr>
          <w:sz w:val="20"/>
          <w:szCs w:val="20"/>
        </w:rPr>
      </w:pPr>
      <w:r w:rsidRPr="00515A4E">
        <w:rPr>
          <w:b/>
          <w:sz w:val="20"/>
          <w:szCs w:val="20"/>
        </w:rPr>
        <w:t>Лечение</w:t>
      </w:r>
      <w:r w:rsidRPr="00515A4E">
        <w:rPr>
          <w:sz w:val="20"/>
          <w:szCs w:val="20"/>
        </w:rPr>
        <w:t xml:space="preserve"> хронические неспецифические заболевания легких, функциональные болезни нервной и </w:t>
      </w:r>
      <w:proofErr w:type="spellStart"/>
      <w:proofErr w:type="gramStart"/>
      <w:r w:rsidRPr="00515A4E">
        <w:rPr>
          <w:sz w:val="20"/>
          <w:szCs w:val="20"/>
        </w:rPr>
        <w:t>сердечно-</w:t>
      </w:r>
      <w:r w:rsidRPr="00E873EF">
        <w:rPr>
          <w:sz w:val="20"/>
          <w:szCs w:val="20"/>
        </w:rPr>
        <w:t>сосудистой</w:t>
      </w:r>
      <w:proofErr w:type="spellEnd"/>
      <w:proofErr w:type="gramEnd"/>
      <w:r w:rsidRPr="00E873EF">
        <w:rPr>
          <w:sz w:val="20"/>
          <w:szCs w:val="20"/>
        </w:rPr>
        <w:t xml:space="preserve"> систем. По своим </w:t>
      </w:r>
      <w:proofErr w:type="spellStart"/>
      <w:r w:rsidRPr="00E873EF">
        <w:rPr>
          <w:sz w:val="20"/>
          <w:szCs w:val="20"/>
        </w:rPr>
        <w:t>климатометеорологическим</w:t>
      </w:r>
      <w:proofErr w:type="spellEnd"/>
      <w:r w:rsidRPr="00E873EF">
        <w:rPr>
          <w:sz w:val="20"/>
          <w:szCs w:val="20"/>
        </w:rPr>
        <w:t xml:space="preserve"> факторам курортная зона санаторий </w:t>
      </w:r>
      <w:proofErr w:type="spellStart"/>
      <w:r w:rsidRPr="00EF16B0">
        <w:rPr>
          <w:sz w:val="20"/>
          <w:szCs w:val="20"/>
        </w:rPr>
        <w:t>Карасанский</w:t>
      </w:r>
      <w:proofErr w:type="spellEnd"/>
      <w:r w:rsidRPr="00EF16B0">
        <w:rPr>
          <w:sz w:val="20"/>
          <w:szCs w:val="20"/>
        </w:rPr>
        <w:t xml:space="preserve"> считается одной из наиболее благоприятных для санаторно-курортного лечения заболеваний органов дыхания. В санатории </w:t>
      </w:r>
      <w:proofErr w:type="spellStart"/>
      <w:r w:rsidRPr="00EF16B0">
        <w:rPr>
          <w:sz w:val="20"/>
          <w:szCs w:val="20"/>
        </w:rPr>
        <w:t>Карасанский</w:t>
      </w:r>
      <w:proofErr w:type="spellEnd"/>
      <w:r w:rsidRPr="00EF16B0">
        <w:rPr>
          <w:sz w:val="20"/>
          <w:szCs w:val="20"/>
        </w:rPr>
        <w:t xml:space="preserve"> разработано 3 маршрута терренкура по парку: маршрут №1 "Бодрость", маршрут №2 "Темп", маршрут №3 "Выносливость".</w:t>
      </w:r>
      <w:r w:rsidRPr="00A759B2">
        <w:rPr>
          <w:sz w:val="20"/>
          <w:szCs w:val="20"/>
        </w:rPr>
        <w:t xml:space="preserve"> </w:t>
      </w:r>
    </w:p>
    <w:p w:rsidR="00CA2111" w:rsidRPr="00E873EF" w:rsidRDefault="00CA2111" w:rsidP="00ED74A1">
      <w:pPr>
        <w:outlineLvl w:val="0"/>
        <w:rPr>
          <w:b/>
          <w:sz w:val="20"/>
          <w:szCs w:val="20"/>
        </w:rPr>
      </w:pPr>
      <w:r w:rsidRPr="00E873EF">
        <w:rPr>
          <w:b/>
          <w:sz w:val="20"/>
          <w:szCs w:val="20"/>
        </w:rPr>
        <w:t>Медицинские процедуры, входящие в стоимость путевки:</w:t>
      </w:r>
    </w:p>
    <w:p w:rsidR="00CA2111" w:rsidRPr="00E873EF" w:rsidRDefault="00CA2111" w:rsidP="00E60EEA">
      <w:pPr>
        <w:numPr>
          <w:ilvl w:val="0"/>
          <w:numId w:val="3"/>
        </w:numPr>
        <w:rPr>
          <w:sz w:val="20"/>
          <w:szCs w:val="20"/>
        </w:rPr>
      </w:pPr>
      <w:r w:rsidRPr="00E873EF">
        <w:rPr>
          <w:sz w:val="20"/>
          <w:szCs w:val="20"/>
        </w:rPr>
        <w:t>Дежурный врач, круглосуточный медицинский пост.</w:t>
      </w:r>
    </w:p>
    <w:p w:rsidR="00CA2111" w:rsidRPr="00E873EF" w:rsidRDefault="00CA2111" w:rsidP="00E60EEA">
      <w:pPr>
        <w:numPr>
          <w:ilvl w:val="0"/>
          <w:numId w:val="3"/>
        </w:numPr>
        <w:rPr>
          <w:sz w:val="20"/>
          <w:szCs w:val="20"/>
        </w:rPr>
      </w:pPr>
      <w:r w:rsidRPr="00E873EF">
        <w:rPr>
          <w:sz w:val="20"/>
          <w:szCs w:val="20"/>
        </w:rPr>
        <w:t>Прием врача-терапевта</w:t>
      </w:r>
    </w:p>
    <w:p w:rsidR="00CA2111" w:rsidRPr="00E873EF" w:rsidRDefault="00CA2111" w:rsidP="00E60EEA">
      <w:pPr>
        <w:numPr>
          <w:ilvl w:val="0"/>
          <w:numId w:val="3"/>
        </w:numPr>
        <w:rPr>
          <w:sz w:val="20"/>
          <w:szCs w:val="20"/>
        </w:rPr>
      </w:pPr>
      <w:r w:rsidRPr="00E873EF">
        <w:rPr>
          <w:sz w:val="20"/>
          <w:szCs w:val="20"/>
        </w:rPr>
        <w:t>Прием врача-педиатра</w:t>
      </w:r>
    </w:p>
    <w:p w:rsidR="00CA2111" w:rsidRPr="00122403" w:rsidRDefault="00CA2111" w:rsidP="00C92C09">
      <w:pPr>
        <w:numPr>
          <w:ilvl w:val="0"/>
          <w:numId w:val="3"/>
        </w:numPr>
        <w:rPr>
          <w:sz w:val="20"/>
          <w:szCs w:val="20"/>
        </w:rPr>
      </w:pPr>
      <w:r w:rsidRPr="00E873EF">
        <w:rPr>
          <w:sz w:val="20"/>
          <w:szCs w:val="20"/>
        </w:rPr>
        <w:t>Диагностик</w:t>
      </w:r>
      <w:r w:rsidRPr="00122403">
        <w:rPr>
          <w:sz w:val="20"/>
          <w:szCs w:val="20"/>
        </w:rPr>
        <w:t xml:space="preserve"> - электрокардиография (ЭКГ)</w:t>
      </w:r>
    </w:p>
    <w:p w:rsidR="00CA2111" w:rsidRPr="00E873EF" w:rsidRDefault="00CA2111" w:rsidP="00C92C09">
      <w:pPr>
        <w:rPr>
          <w:sz w:val="20"/>
          <w:szCs w:val="20"/>
        </w:rPr>
      </w:pPr>
      <w:r w:rsidRPr="00E873EF">
        <w:rPr>
          <w:sz w:val="20"/>
          <w:szCs w:val="20"/>
        </w:rPr>
        <w:t xml:space="preserve">       5.  Лечение</w:t>
      </w:r>
    </w:p>
    <w:p w:rsidR="00CA2111" w:rsidRPr="00E873EF" w:rsidRDefault="00CA2111" w:rsidP="00122403">
      <w:pPr>
        <w:outlineLvl w:val="0"/>
        <w:rPr>
          <w:sz w:val="20"/>
          <w:szCs w:val="20"/>
        </w:rPr>
      </w:pPr>
      <w:r w:rsidRPr="00E873EF">
        <w:rPr>
          <w:sz w:val="20"/>
          <w:szCs w:val="20"/>
        </w:rPr>
        <w:t xml:space="preserve">       5.1. </w:t>
      </w:r>
      <w:proofErr w:type="spellStart"/>
      <w:r w:rsidRPr="00E873EF">
        <w:rPr>
          <w:sz w:val="20"/>
          <w:szCs w:val="20"/>
        </w:rPr>
        <w:t>Климатолечение</w:t>
      </w:r>
      <w:proofErr w:type="spellEnd"/>
      <w:r w:rsidRPr="00122403">
        <w:rPr>
          <w:sz w:val="20"/>
          <w:szCs w:val="20"/>
        </w:rPr>
        <w:t>:</w:t>
      </w:r>
      <w:r w:rsidR="00122403">
        <w:rPr>
          <w:sz w:val="20"/>
          <w:szCs w:val="20"/>
        </w:rPr>
        <w:t xml:space="preserve"> </w:t>
      </w:r>
      <w:r w:rsidRPr="00E873EF">
        <w:rPr>
          <w:sz w:val="20"/>
          <w:szCs w:val="20"/>
        </w:rPr>
        <w:t>аэротерапия, гелиотерапия, талассотерапия, терренкур (лечебная ходьба).</w:t>
      </w:r>
    </w:p>
    <w:p w:rsidR="00CA2111" w:rsidRPr="00E873EF" w:rsidRDefault="00CA2111" w:rsidP="00ED74A1">
      <w:pPr>
        <w:outlineLvl w:val="0"/>
        <w:rPr>
          <w:sz w:val="20"/>
          <w:szCs w:val="20"/>
        </w:rPr>
      </w:pPr>
      <w:r w:rsidRPr="00E873EF">
        <w:rPr>
          <w:sz w:val="20"/>
          <w:szCs w:val="20"/>
        </w:rPr>
        <w:t xml:space="preserve">       5.2 Лечебная физкультура</w:t>
      </w:r>
    </w:p>
    <w:p w:rsidR="00CA2111" w:rsidRPr="00E873EF" w:rsidRDefault="00CA2111" w:rsidP="00C92C09">
      <w:pPr>
        <w:rPr>
          <w:sz w:val="20"/>
          <w:szCs w:val="20"/>
        </w:rPr>
      </w:pPr>
      <w:r w:rsidRPr="00A759B2">
        <w:rPr>
          <w:sz w:val="20"/>
          <w:szCs w:val="20"/>
        </w:rPr>
        <w:t xml:space="preserve">         -утренняя гигиеническая гимнастика</w:t>
      </w:r>
      <w:r w:rsidRPr="00E873EF">
        <w:rPr>
          <w:sz w:val="20"/>
          <w:szCs w:val="20"/>
        </w:rPr>
        <w:t>, лечебная гимнастика в составе групп.</w:t>
      </w:r>
    </w:p>
    <w:p w:rsidR="00CA2111" w:rsidRPr="00E873EF" w:rsidRDefault="00CA2111" w:rsidP="00EF16B0">
      <w:pPr>
        <w:numPr>
          <w:ilvl w:val="1"/>
          <w:numId w:val="8"/>
        </w:numPr>
        <w:outlineLvl w:val="0"/>
        <w:rPr>
          <w:sz w:val="20"/>
          <w:szCs w:val="20"/>
        </w:rPr>
      </w:pPr>
      <w:r w:rsidRPr="00E873EF">
        <w:rPr>
          <w:sz w:val="20"/>
          <w:szCs w:val="20"/>
        </w:rPr>
        <w:t>Лечение по профилю заболевания</w:t>
      </w:r>
    </w:p>
    <w:p w:rsidR="00CA2111" w:rsidRPr="00E873EF" w:rsidRDefault="00CA2111" w:rsidP="00EF16B0">
      <w:pPr>
        <w:rPr>
          <w:sz w:val="20"/>
          <w:szCs w:val="20"/>
        </w:rPr>
      </w:pPr>
      <w:r w:rsidRPr="00E873EF">
        <w:rPr>
          <w:sz w:val="20"/>
          <w:szCs w:val="20"/>
        </w:rPr>
        <w:t xml:space="preserve">        -аппаратная физиотерапия:</w:t>
      </w:r>
      <w:r>
        <w:rPr>
          <w:sz w:val="20"/>
          <w:szCs w:val="20"/>
        </w:rPr>
        <w:t xml:space="preserve">  </w:t>
      </w:r>
      <w:proofErr w:type="spellStart"/>
      <w:r w:rsidRPr="00E873EF">
        <w:rPr>
          <w:sz w:val="20"/>
          <w:szCs w:val="20"/>
        </w:rPr>
        <w:t>амплипульс</w:t>
      </w:r>
      <w:proofErr w:type="spellEnd"/>
      <w:r w:rsidR="00EF16B0">
        <w:rPr>
          <w:sz w:val="20"/>
          <w:szCs w:val="20"/>
        </w:rPr>
        <w:t xml:space="preserve">,  </w:t>
      </w:r>
      <w:proofErr w:type="spellStart"/>
      <w:r w:rsidRPr="00E873EF">
        <w:rPr>
          <w:sz w:val="20"/>
          <w:szCs w:val="20"/>
        </w:rPr>
        <w:t>дарсонваль</w:t>
      </w:r>
      <w:proofErr w:type="spellEnd"/>
      <w:r w:rsidR="00EF16B0">
        <w:rPr>
          <w:sz w:val="20"/>
          <w:szCs w:val="20"/>
        </w:rPr>
        <w:t xml:space="preserve">, </w:t>
      </w:r>
      <w:r w:rsidRPr="00E873EF">
        <w:rPr>
          <w:sz w:val="20"/>
          <w:szCs w:val="20"/>
        </w:rPr>
        <w:t>ультразвуковая терапия</w:t>
      </w:r>
      <w:r w:rsidR="00EF16B0">
        <w:rPr>
          <w:sz w:val="20"/>
          <w:szCs w:val="20"/>
        </w:rPr>
        <w:t xml:space="preserve">, </w:t>
      </w:r>
      <w:proofErr w:type="spellStart"/>
      <w:r w:rsidRPr="00E873EF">
        <w:rPr>
          <w:sz w:val="20"/>
          <w:szCs w:val="20"/>
        </w:rPr>
        <w:t>ультрафонофорез</w:t>
      </w:r>
      <w:proofErr w:type="spellEnd"/>
      <w:r w:rsidRPr="00E873EF">
        <w:rPr>
          <w:sz w:val="20"/>
          <w:szCs w:val="20"/>
        </w:rPr>
        <w:t xml:space="preserve"> лекарственных средств</w:t>
      </w:r>
      <w:r w:rsidR="00EF16B0">
        <w:rPr>
          <w:sz w:val="20"/>
          <w:szCs w:val="20"/>
        </w:rPr>
        <w:t xml:space="preserve">, </w:t>
      </w:r>
      <w:proofErr w:type="spellStart"/>
      <w:r w:rsidRPr="00E873EF">
        <w:rPr>
          <w:sz w:val="20"/>
          <w:szCs w:val="20"/>
        </w:rPr>
        <w:t>магнитотерапия</w:t>
      </w:r>
      <w:proofErr w:type="spellEnd"/>
      <w:r w:rsidR="00EF16B0">
        <w:rPr>
          <w:sz w:val="20"/>
          <w:szCs w:val="20"/>
        </w:rPr>
        <w:t xml:space="preserve">, </w:t>
      </w:r>
      <w:r w:rsidRPr="00E873EF">
        <w:rPr>
          <w:sz w:val="20"/>
          <w:szCs w:val="20"/>
        </w:rPr>
        <w:t>электрофорез и гальванизация</w:t>
      </w:r>
      <w:r w:rsidR="00EF16B0">
        <w:rPr>
          <w:sz w:val="20"/>
          <w:szCs w:val="20"/>
        </w:rPr>
        <w:t xml:space="preserve">, </w:t>
      </w:r>
      <w:r w:rsidRPr="00E873EF">
        <w:rPr>
          <w:sz w:val="20"/>
          <w:szCs w:val="20"/>
        </w:rPr>
        <w:t>УВЧ-терапия</w:t>
      </w:r>
      <w:r w:rsidR="00EF16B0">
        <w:rPr>
          <w:sz w:val="20"/>
          <w:szCs w:val="20"/>
        </w:rPr>
        <w:t xml:space="preserve">, </w:t>
      </w:r>
      <w:proofErr w:type="spellStart"/>
      <w:r w:rsidRPr="00E873EF">
        <w:rPr>
          <w:sz w:val="20"/>
          <w:szCs w:val="20"/>
        </w:rPr>
        <w:t>УФО-терапия</w:t>
      </w:r>
      <w:proofErr w:type="spellEnd"/>
      <w:r w:rsidRPr="00E873EF">
        <w:rPr>
          <w:sz w:val="20"/>
          <w:szCs w:val="20"/>
        </w:rPr>
        <w:t xml:space="preserve"> (тубус-кварц)</w:t>
      </w:r>
      <w:r w:rsidR="00EF16B0">
        <w:rPr>
          <w:sz w:val="20"/>
          <w:szCs w:val="20"/>
        </w:rPr>
        <w:t xml:space="preserve">, </w:t>
      </w:r>
      <w:proofErr w:type="spellStart"/>
      <w:r w:rsidRPr="00E873EF">
        <w:rPr>
          <w:sz w:val="20"/>
          <w:szCs w:val="20"/>
        </w:rPr>
        <w:t>би</w:t>
      </w:r>
      <w:r w:rsidRPr="00270F99">
        <w:rPr>
          <w:sz w:val="20"/>
          <w:szCs w:val="20"/>
        </w:rPr>
        <w:t>о</w:t>
      </w:r>
      <w:r w:rsidRPr="00E873EF">
        <w:rPr>
          <w:sz w:val="20"/>
          <w:szCs w:val="20"/>
        </w:rPr>
        <w:t>птрон-терапия</w:t>
      </w:r>
      <w:proofErr w:type="spellEnd"/>
      <w:r w:rsidR="00EF16B0">
        <w:rPr>
          <w:sz w:val="20"/>
          <w:szCs w:val="20"/>
        </w:rPr>
        <w:t xml:space="preserve">, </w:t>
      </w:r>
      <w:r w:rsidRPr="00E873EF">
        <w:rPr>
          <w:sz w:val="20"/>
          <w:szCs w:val="20"/>
        </w:rPr>
        <w:t>классический ручной массаж</w:t>
      </w:r>
      <w:r w:rsidR="00EF16B0">
        <w:rPr>
          <w:sz w:val="20"/>
          <w:szCs w:val="20"/>
        </w:rPr>
        <w:t xml:space="preserve">. </w:t>
      </w:r>
      <w:r w:rsidRPr="00E873EF">
        <w:rPr>
          <w:sz w:val="20"/>
          <w:szCs w:val="20"/>
        </w:rPr>
        <w:t>Услуги  ингалятория</w:t>
      </w:r>
      <w:r w:rsidRPr="008637CB">
        <w:rPr>
          <w:sz w:val="20"/>
          <w:szCs w:val="20"/>
        </w:rPr>
        <w:t>:</w:t>
      </w:r>
      <w:r w:rsidR="00EF16B0">
        <w:rPr>
          <w:sz w:val="20"/>
          <w:szCs w:val="20"/>
        </w:rPr>
        <w:t xml:space="preserve"> </w:t>
      </w:r>
      <w:r w:rsidRPr="00E873EF">
        <w:rPr>
          <w:sz w:val="20"/>
          <w:szCs w:val="20"/>
        </w:rPr>
        <w:t>ингаляции тепло-влажные</w:t>
      </w:r>
      <w:r w:rsidR="00EF16B0">
        <w:rPr>
          <w:sz w:val="20"/>
          <w:szCs w:val="20"/>
        </w:rPr>
        <w:t xml:space="preserve">, </w:t>
      </w:r>
      <w:r w:rsidRPr="00E873EF">
        <w:rPr>
          <w:sz w:val="20"/>
          <w:szCs w:val="20"/>
        </w:rPr>
        <w:t>ультразвуковые ингаляции с лекарственными препаратами</w:t>
      </w:r>
      <w:r w:rsidR="00EF16B0">
        <w:rPr>
          <w:sz w:val="20"/>
          <w:szCs w:val="20"/>
        </w:rPr>
        <w:t xml:space="preserve">. </w:t>
      </w:r>
      <w:r w:rsidRPr="00E873EF">
        <w:rPr>
          <w:sz w:val="20"/>
          <w:szCs w:val="20"/>
        </w:rPr>
        <w:t xml:space="preserve">Услуги  кабинет </w:t>
      </w:r>
      <w:proofErr w:type="spellStart"/>
      <w:r w:rsidRPr="00E873EF">
        <w:rPr>
          <w:sz w:val="20"/>
          <w:szCs w:val="20"/>
        </w:rPr>
        <w:t>спелеотерапии</w:t>
      </w:r>
      <w:proofErr w:type="spellEnd"/>
      <w:r w:rsidR="00EF16B0">
        <w:rPr>
          <w:sz w:val="20"/>
          <w:szCs w:val="20"/>
        </w:rPr>
        <w:t xml:space="preserve">. </w:t>
      </w:r>
      <w:r w:rsidRPr="00E873EF">
        <w:rPr>
          <w:sz w:val="20"/>
          <w:szCs w:val="20"/>
        </w:rPr>
        <w:t xml:space="preserve">Услуги кабинета </w:t>
      </w:r>
      <w:proofErr w:type="spellStart"/>
      <w:r w:rsidRPr="00E873EF">
        <w:rPr>
          <w:sz w:val="20"/>
          <w:szCs w:val="20"/>
        </w:rPr>
        <w:t>ароматерапии</w:t>
      </w:r>
      <w:proofErr w:type="spellEnd"/>
      <w:r w:rsidR="00EF16B0">
        <w:rPr>
          <w:sz w:val="20"/>
          <w:szCs w:val="20"/>
        </w:rPr>
        <w:t xml:space="preserve">. </w:t>
      </w:r>
      <w:r w:rsidRPr="00E873EF">
        <w:rPr>
          <w:sz w:val="20"/>
          <w:szCs w:val="20"/>
        </w:rPr>
        <w:t>Услуги кабинета классического ручного массажа</w:t>
      </w:r>
      <w:r w:rsidR="00EF16B0">
        <w:rPr>
          <w:sz w:val="20"/>
          <w:szCs w:val="20"/>
        </w:rPr>
        <w:t xml:space="preserve">. </w:t>
      </w:r>
      <w:r w:rsidRPr="00E873EF">
        <w:rPr>
          <w:sz w:val="20"/>
          <w:szCs w:val="20"/>
        </w:rPr>
        <w:t>Диетотерапия (15 диет по Певзнеру)</w:t>
      </w:r>
      <w:r w:rsidR="00EF16B0">
        <w:rPr>
          <w:sz w:val="20"/>
          <w:szCs w:val="20"/>
        </w:rPr>
        <w:t xml:space="preserve">. </w:t>
      </w:r>
      <w:r w:rsidRPr="00E873EF">
        <w:rPr>
          <w:sz w:val="20"/>
          <w:szCs w:val="20"/>
        </w:rPr>
        <w:t>Медикаментозное лечение</w:t>
      </w:r>
    </w:p>
    <w:p w:rsidR="00CA2111" w:rsidRPr="00E873EF" w:rsidRDefault="00EF16B0" w:rsidP="00122403">
      <w:pPr>
        <w:ind w:left="288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CA2111" w:rsidRPr="00E873EF">
        <w:rPr>
          <w:sz w:val="20"/>
          <w:szCs w:val="20"/>
        </w:rPr>
        <w:t>Оказание неотложной помощи.</w:t>
      </w:r>
    </w:p>
    <w:p w:rsidR="00CA2111" w:rsidRPr="00122403" w:rsidRDefault="00CA2111" w:rsidP="00A0114A">
      <w:pPr>
        <w:rPr>
          <w:sz w:val="20"/>
          <w:szCs w:val="20"/>
        </w:rPr>
      </w:pPr>
      <w:r w:rsidRPr="00E873EF">
        <w:rPr>
          <w:b/>
          <w:bCs/>
          <w:sz w:val="20"/>
          <w:szCs w:val="20"/>
        </w:rPr>
        <w:t xml:space="preserve">Инфраструктура </w:t>
      </w:r>
      <w:r w:rsidRPr="00E873EF">
        <w:rPr>
          <w:sz w:val="20"/>
          <w:szCs w:val="20"/>
        </w:rPr>
        <w:t xml:space="preserve">рестораны и бары на набережной в </w:t>
      </w:r>
      <w:smartTag w:uri="urn:schemas-microsoft-com:office:smarttags" w:element="metricconverter">
        <w:smartTagPr>
          <w:attr w:name="ProductID" w:val="200 метрах"/>
        </w:smartTagPr>
        <w:r w:rsidRPr="00E873EF">
          <w:rPr>
            <w:sz w:val="20"/>
            <w:szCs w:val="20"/>
          </w:rPr>
          <w:t>200 метрах</w:t>
        </w:r>
      </w:smartTag>
      <w:r w:rsidRPr="00E873EF">
        <w:rPr>
          <w:sz w:val="20"/>
          <w:szCs w:val="20"/>
        </w:rPr>
        <w:t xml:space="preserve"> от спальных корпусов</w:t>
      </w:r>
      <w:r>
        <w:rPr>
          <w:sz w:val="20"/>
          <w:szCs w:val="20"/>
        </w:rPr>
        <w:t xml:space="preserve">, </w:t>
      </w:r>
      <w:r w:rsidRPr="00E873EF">
        <w:rPr>
          <w:sz w:val="20"/>
          <w:szCs w:val="20"/>
        </w:rPr>
        <w:t xml:space="preserve">библиотека, </w:t>
      </w:r>
      <w:r w:rsidRPr="00A759B2">
        <w:rPr>
          <w:sz w:val="20"/>
          <w:szCs w:val="20"/>
        </w:rPr>
        <w:t xml:space="preserve">спортивные </w:t>
      </w:r>
      <w:r w:rsidRPr="00515A4E">
        <w:rPr>
          <w:sz w:val="20"/>
          <w:szCs w:val="20"/>
        </w:rPr>
        <w:t>площадки - волейбольная и футбольная, бильярд, охраняемая автостоянка, магазины сувениров.</w:t>
      </w:r>
    </w:p>
    <w:p w:rsidR="00CA2111" w:rsidRPr="00515A4E" w:rsidRDefault="00CA2111" w:rsidP="00FD3A70">
      <w:pPr>
        <w:rPr>
          <w:sz w:val="20"/>
          <w:szCs w:val="20"/>
        </w:rPr>
      </w:pPr>
      <w:r w:rsidRPr="00515A4E">
        <w:rPr>
          <w:b/>
          <w:bCs/>
          <w:sz w:val="20"/>
          <w:szCs w:val="20"/>
        </w:rPr>
        <w:t xml:space="preserve">В стоимость входит </w:t>
      </w:r>
      <w:r w:rsidRPr="00515A4E">
        <w:rPr>
          <w:bCs/>
          <w:sz w:val="20"/>
          <w:szCs w:val="20"/>
        </w:rPr>
        <w:t>п</w:t>
      </w:r>
      <w:r w:rsidRPr="00515A4E">
        <w:rPr>
          <w:sz w:val="20"/>
          <w:szCs w:val="20"/>
        </w:rPr>
        <w:t>роживание, питание полный пансион, лечение, пользование пляжем.</w:t>
      </w:r>
    </w:p>
    <w:p w:rsidR="00CA2111" w:rsidRPr="00122403" w:rsidRDefault="00CA2111" w:rsidP="00122403">
      <w:pPr>
        <w:pStyle w:val="cat1"/>
        <w:spacing w:before="0" w:after="0" w:afterAutospacing="0"/>
        <w:ind w:left="0"/>
        <w:rPr>
          <w:color w:val="auto"/>
          <w:sz w:val="20"/>
          <w:szCs w:val="20"/>
        </w:rPr>
      </w:pPr>
      <w:r w:rsidRPr="00515A4E">
        <w:rPr>
          <w:b/>
          <w:color w:val="auto"/>
          <w:sz w:val="20"/>
          <w:szCs w:val="20"/>
        </w:rPr>
        <w:t xml:space="preserve">Скидки </w:t>
      </w:r>
      <w:r w:rsidRPr="00515A4E">
        <w:rPr>
          <w:color w:val="auto"/>
          <w:sz w:val="20"/>
          <w:szCs w:val="20"/>
        </w:rPr>
        <w:t xml:space="preserve">дети принимаются с 3 лет, на дополнительном месте </w:t>
      </w:r>
      <w:r>
        <w:rPr>
          <w:color w:val="auto"/>
          <w:sz w:val="20"/>
          <w:szCs w:val="20"/>
        </w:rPr>
        <w:t>для детей до 13</w:t>
      </w:r>
      <w:r w:rsidRPr="00515A4E">
        <w:rPr>
          <w:color w:val="auto"/>
          <w:sz w:val="20"/>
          <w:szCs w:val="20"/>
        </w:rPr>
        <w:t xml:space="preserve"> лет – 50% от стоимости основного места; для взрослых - 30% от стоимости основного места.</w:t>
      </w:r>
    </w:p>
    <w:p w:rsidR="00CA2111" w:rsidRPr="00515A4E" w:rsidRDefault="00CA2111" w:rsidP="00ED74A1">
      <w:pPr>
        <w:outlineLvl w:val="0"/>
        <w:rPr>
          <w:bCs/>
          <w:sz w:val="20"/>
          <w:szCs w:val="20"/>
        </w:rPr>
      </w:pPr>
      <w:r w:rsidRPr="00515A4E">
        <w:rPr>
          <w:b/>
          <w:bCs/>
          <w:sz w:val="20"/>
          <w:szCs w:val="20"/>
        </w:rPr>
        <w:t xml:space="preserve">Расчетное время заезд – </w:t>
      </w:r>
      <w:r w:rsidRPr="00515A4E"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 xml:space="preserve"> </w:t>
      </w:r>
      <w:r w:rsidRPr="00515A4E">
        <w:rPr>
          <w:b/>
          <w:bCs/>
          <w:sz w:val="20"/>
          <w:szCs w:val="20"/>
        </w:rPr>
        <w:t xml:space="preserve">12.00, </w:t>
      </w:r>
      <w:r w:rsidRPr="00515A4E">
        <w:rPr>
          <w:bCs/>
          <w:sz w:val="20"/>
          <w:szCs w:val="20"/>
        </w:rPr>
        <w:t xml:space="preserve">выезд – до </w:t>
      </w:r>
      <w:r w:rsidRPr="00515A4E">
        <w:rPr>
          <w:b/>
          <w:bCs/>
          <w:sz w:val="20"/>
          <w:szCs w:val="20"/>
        </w:rPr>
        <w:t>10.00</w:t>
      </w:r>
    </w:p>
    <w:p w:rsidR="00CA2111" w:rsidRPr="00515A4E" w:rsidRDefault="00CA2111" w:rsidP="00C954E8">
      <w:pPr>
        <w:tabs>
          <w:tab w:val="left" w:pos="9900"/>
          <w:tab w:val="left" w:pos="10620"/>
        </w:tabs>
        <w:rPr>
          <w:bCs/>
          <w:sz w:val="20"/>
          <w:szCs w:val="20"/>
        </w:rPr>
      </w:pPr>
      <w:r w:rsidRPr="00515A4E">
        <w:rPr>
          <w:sz w:val="20"/>
          <w:szCs w:val="20"/>
        </w:rPr>
        <w:t xml:space="preserve">При поселении иметь: паспорт, путёвку направляющей фирмы, санаторно-курортную карту, для детей - свидетельство о рождении и </w:t>
      </w:r>
      <w:proofErr w:type="gramStart"/>
      <w:r w:rsidRPr="00515A4E">
        <w:rPr>
          <w:sz w:val="20"/>
          <w:szCs w:val="20"/>
        </w:rPr>
        <w:t>справку</w:t>
      </w:r>
      <w:proofErr w:type="gramEnd"/>
      <w:r w:rsidRPr="00515A4E">
        <w:rPr>
          <w:sz w:val="20"/>
          <w:szCs w:val="20"/>
        </w:rPr>
        <w:t xml:space="preserve"> о</w:t>
      </w:r>
      <w:r>
        <w:rPr>
          <w:sz w:val="20"/>
          <w:szCs w:val="20"/>
        </w:rPr>
        <w:t>б</w:t>
      </w:r>
      <w:r w:rsidRPr="00515A4E">
        <w:rPr>
          <w:sz w:val="20"/>
          <w:szCs w:val="20"/>
        </w:rPr>
        <w:t xml:space="preserve"> </w:t>
      </w:r>
      <w:proofErr w:type="spellStart"/>
      <w:r w:rsidRPr="00515A4E">
        <w:rPr>
          <w:sz w:val="20"/>
          <w:szCs w:val="20"/>
        </w:rPr>
        <w:t>эпидокружении</w:t>
      </w:r>
      <w:proofErr w:type="spellEnd"/>
      <w:r>
        <w:rPr>
          <w:sz w:val="20"/>
          <w:szCs w:val="20"/>
        </w:rPr>
        <w:t>.</w:t>
      </w:r>
    </w:p>
    <w:p w:rsidR="00CA2111" w:rsidRPr="00122403" w:rsidRDefault="00CA2111" w:rsidP="00122403">
      <w:pPr>
        <w:pStyle w:val="a3"/>
        <w:tabs>
          <w:tab w:val="right" w:pos="9355"/>
          <w:tab w:val="left" w:pos="9900"/>
          <w:tab w:val="left" w:pos="10620"/>
        </w:tabs>
        <w:outlineLvl w:val="0"/>
        <w:rPr>
          <w:sz w:val="20"/>
        </w:rPr>
      </w:pPr>
      <w:r w:rsidRPr="00515A4E">
        <w:rPr>
          <w:b/>
          <w:sz w:val="20"/>
        </w:rPr>
        <w:t xml:space="preserve">Период работы </w:t>
      </w:r>
      <w:r w:rsidRPr="00515A4E">
        <w:rPr>
          <w:sz w:val="20"/>
        </w:rPr>
        <w:t>апрель – октябрь</w:t>
      </w:r>
    </w:p>
    <w:p w:rsidR="00CA2111" w:rsidRPr="00122403" w:rsidRDefault="00CA2111" w:rsidP="007D0F09">
      <w:pPr>
        <w:rPr>
          <w:sz w:val="20"/>
          <w:szCs w:val="20"/>
        </w:rPr>
      </w:pPr>
      <w:r w:rsidRPr="00515A4E">
        <w:rPr>
          <w:b/>
          <w:sz w:val="20"/>
          <w:szCs w:val="20"/>
        </w:rPr>
        <w:t xml:space="preserve">Проезд </w:t>
      </w:r>
      <w:r w:rsidRPr="00515A4E">
        <w:rPr>
          <w:sz w:val="20"/>
          <w:szCs w:val="20"/>
        </w:rPr>
        <w:t xml:space="preserve">от Симферополя рейсовым автобусом или троллейбусом до Алушты, далее автобусом или маршрутным такси </w:t>
      </w:r>
      <w:proofErr w:type="gramStart"/>
      <w:r w:rsidRPr="00515A4E">
        <w:rPr>
          <w:sz w:val="20"/>
          <w:szCs w:val="20"/>
        </w:rPr>
        <w:t>до</w:t>
      </w:r>
      <w:proofErr w:type="gramEnd"/>
      <w:r w:rsidRPr="00515A4E">
        <w:rPr>
          <w:sz w:val="20"/>
          <w:szCs w:val="20"/>
        </w:rPr>
        <w:t xml:space="preserve"> </w:t>
      </w:r>
      <w:proofErr w:type="gramStart"/>
      <w:r w:rsidRPr="00515A4E">
        <w:rPr>
          <w:sz w:val="20"/>
          <w:szCs w:val="20"/>
        </w:rPr>
        <w:t>с</w:t>
      </w:r>
      <w:proofErr w:type="gramEnd"/>
      <w:r w:rsidRPr="00515A4E">
        <w:rPr>
          <w:sz w:val="20"/>
          <w:szCs w:val="20"/>
        </w:rPr>
        <w:t xml:space="preserve">. Пушкино перейти дорогу и </w:t>
      </w:r>
      <w:smartTag w:uri="urn:schemas-microsoft-com:office:smarttags" w:element="metricconverter">
        <w:smartTagPr>
          <w:attr w:name="ProductID" w:val="2 км"/>
        </w:smartTagPr>
        <w:r w:rsidRPr="00515A4E">
          <w:rPr>
            <w:sz w:val="20"/>
            <w:szCs w:val="20"/>
          </w:rPr>
          <w:t>2 км</w:t>
        </w:r>
      </w:smartTag>
      <w:r w:rsidRPr="00515A4E">
        <w:rPr>
          <w:sz w:val="20"/>
          <w:szCs w:val="20"/>
        </w:rPr>
        <w:t xml:space="preserve"> вниз.</w:t>
      </w:r>
    </w:p>
    <w:p w:rsidR="00CA2111" w:rsidRPr="00515A4E" w:rsidRDefault="00CA2111" w:rsidP="007D0F09">
      <w:pPr>
        <w:rPr>
          <w:b/>
          <w:sz w:val="20"/>
          <w:szCs w:val="20"/>
        </w:rPr>
      </w:pPr>
      <w:r w:rsidRPr="00515A4E">
        <w:rPr>
          <w:b/>
          <w:sz w:val="20"/>
          <w:szCs w:val="20"/>
        </w:rPr>
        <w:t>Адрес</w:t>
      </w:r>
      <w:r w:rsidRPr="00515A4E">
        <w:rPr>
          <w:sz w:val="20"/>
          <w:szCs w:val="20"/>
        </w:rPr>
        <w:t xml:space="preserve"> Крым, Алушта, </w:t>
      </w:r>
      <w:proofErr w:type="spellStart"/>
      <w:r w:rsidRPr="00515A4E">
        <w:rPr>
          <w:sz w:val="20"/>
          <w:szCs w:val="20"/>
        </w:rPr>
        <w:t>пгт</w:t>
      </w:r>
      <w:proofErr w:type="spellEnd"/>
      <w:r w:rsidRPr="00515A4E">
        <w:rPr>
          <w:sz w:val="20"/>
          <w:szCs w:val="20"/>
        </w:rPr>
        <w:t xml:space="preserve"> </w:t>
      </w:r>
      <w:proofErr w:type="spellStart"/>
      <w:r w:rsidRPr="00515A4E">
        <w:rPr>
          <w:sz w:val="20"/>
          <w:szCs w:val="20"/>
        </w:rPr>
        <w:t>Партенит</w:t>
      </w:r>
      <w:proofErr w:type="spellEnd"/>
      <w:r w:rsidRPr="00515A4E">
        <w:rPr>
          <w:sz w:val="20"/>
          <w:szCs w:val="20"/>
        </w:rPr>
        <w:t xml:space="preserve"> ул. Васильченко, 10</w:t>
      </w:r>
      <w:r>
        <w:rPr>
          <w:sz w:val="20"/>
          <w:szCs w:val="20"/>
        </w:rPr>
        <w:t>.</w:t>
      </w:r>
      <w:r w:rsidRPr="00515A4E">
        <w:rPr>
          <w:vanish/>
          <w:sz w:val="20"/>
          <w:szCs w:val="20"/>
        </w:rPr>
        <w:t>н</w:t>
      </w:r>
    </w:p>
    <w:p w:rsidR="00CA2111" w:rsidRPr="00E873EF" w:rsidRDefault="00CA2111" w:rsidP="007D0F09">
      <w:pPr>
        <w:rPr>
          <w:b/>
          <w:sz w:val="20"/>
          <w:szCs w:val="20"/>
        </w:rPr>
      </w:pPr>
    </w:p>
    <w:p w:rsidR="00CA2111" w:rsidRPr="00E873EF" w:rsidRDefault="00CA2111" w:rsidP="007D0F09">
      <w:pPr>
        <w:rPr>
          <w:b/>
          <w:sz w:val="20"/>
          <w:szCs w:val="20"/>
        </w:rPr>
      </w:pPr>
    </w:p>
    <w:sectPr w:rsidR="00CA2111" w:rsidRPr="00E873EF" w:rsidSect="008E0384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E0B"/>
    <w:multiLevelType w:val="hybridMultilevel"/>
    <w:tmpl w:val="A97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6EE0"/>
    <w:multiLevelType w:val="hybridMultilevel"/>
    <w:tmpl w:val="9A6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5921"/>
    <w:multiLevelType w:val="hybridMultilevel"/>
    <w:tmpl w:val="3E62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4442"/>
    <w:multiLevelType w:val="hybridMultilevel"/>
    <w:tmpl w:val="970ADB2E"/>
    <w:lvl w:ilvl="0" w:tplc="1138E9CA">
      <w:start w:val="5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241F6EA8"/>
    <w:multiLevelType w:val="multilevel"/>
    <w:tmpl w:val="E4AA0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5">
    <w:nsid w:val="2C8362CD"/>
    <w:multiLevelType w:val="hybridMultilevel"/>
    <w:tmpl w:val="456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C7AAD"/>
    <w:multiLevelType w:val="hybridMultilevel"/>
    <w:tmpl w:val="7E92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CC0A0F"/>
    <w:multiLevelType w:val="hybridMultilevel"/>
    <w:tmpl w:val="442C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BB1"/>
    <w:rsid w:val="000011E8"/>
    <w:rsid w:val="000062D1"/>
    <w:rsid w:val="00044AC0"/>
    <w:rsid w:val="000467FD"/>
    <w:rsid w:val="00055A22"/>
    <w:rsid w:val="00056651"/>
    <w:rsid w:val="00060B27"/>
    <w:rsid w:val="0008549C"/>
    <w:rsid w:val="0009000C"/>
    <w:rsid w:val="000B7329"/>
    <w:rsid w:val="000D7338"/>
    <w:rsid w:val="000F78FC"/>
    <w:rsid w:val="001143C0"/>
    <w:rsid w:val="00116EB9"/>
    <w:rsid w:val="00117772"/>
    <w:rsid w:val="001205DB"/>
    <w:rsid w:val="00122403"/>
    <w:rsid w:val="00140079"/>
    <w:rsid w:val="001417E3"/>
    <w:rsid w:val="00143AA9"/>
    <w:rsid w:val="00152B06"/>
    <w:rsid w:val="00157319"/>
    <w:rsid w:val="00193ECB"/>
    <w:rsid w:val="001B04BE"/>
    <w:rsid w:val="001B4695"/>
    <w:rsid w:val="001C2D40"/>
    <w:rsid w:val="001D7F83"/>
    <w:rsid w:val="001E7B90"/>
    <w:rsid w:val="001F1BC5"/>
    <w:rsid w:val="001F1E2C"/>
    <w:rsid w:val="00204C9A"/>
    <w:rsid w:val="002122C7"/>
    <w:rsid w:val="00220BF9"/>
    <w:rsid w:val="00223224"/>
    <w:rsid w:val="00227974"/>
    <w:rsid w:val="002417AD"/>
    <w:rsid w:val="00265091"/>
    <w:rsid w:val="00270F99"/>
    <w:rsid w:val="00273057"/>
    <w:rsid w:val="0028106B"/>
    <w:rsid w:val="00282EA1"/>
    <w:rsid w:val="002970EB"/>
    <w:rsid w:val="002A1468"/>
    <w:rsid w:val="002A28F6"/>
    <w:rsid w:val="002D2E76"/>
    <w:rsid w:val="002D7747"/>
    <w:rsid w:val="002D797B"/>
    <w:rsid w:val="002F21CB"/>
    <w:rsid w:val="003101A5"/>
    <w:rsid w:val="0031094D"/>
    <w:rsid w:val="003149AB"/>
    <w:rsid w:val="003169DE"/>
    <w:rsid w:val="003217ED"/>
    <w:rsid w:val="00345EE8"/>
    <w:rsid w:val="00372019"/>
    <w:rsid w:val="0039757F"/>
    <w:rsid w:val="003C791A"/>
    <w:rsid w:val="003E491C"/>
    <w:rsid w:val="003F2D6C"/>
    <w:rsid w:val="004343EF"/>
    <w:rsid w:val="004345B6"/>
    <w:rsid w:val="004506C3"/>
    <w:rsid w:val="0047041A"/>
    <w:rsid w:val="004724FA"/>
    <w:rsid w:val="004836F8"/>
    <w:rsid w:val="00494DE3"/>
    <w:rsid w:val="00495D2E"/>
    <w:rsid w:val="004D3BAE"/>
    <w:rsid w:val="004D4EE8"/>
    <w:rsid w:val="004F0702"/>
    <w:rsid w:val="00504B4E"/>
    <w:rsid w:val="00515A4E"/>
    <w:rsid w:val="00550572"/>
    <w:rsid w:val="005569B1"/>
    <w:rsid w:val="0058537A"/>
    <w:rsid w:val="00586BC7"/>
    <w:rsid w:val="00592F97"/>
    <w:rsid w:val="005B2FC5"/>
    <w:rsid w:val="005D58A9"/>
    <w:rsid w:val="005F64D4"/>
    <w:rsid w:val="006129AC"/>
    <w:rsid w:val="0061329F"/>
    <w:rsid w:val="00635F3B"/>
    <w:rsid w:val="00646FA9"/>
    <w:rsid w:val="00672C0D"/>
    <w:rsid w:val="00680665"/>
    <w:rsid w:val="00682510"/>
    <w:rsid w:val="00691D36"/>
    <w:rsid w:val="006A77A7"/>
    <w:rsid w:val="0070642A"/>
    <w:rsid w:val="007409F5"/>
    <w:rsid w:val="0079026C"/>
    <w:rsid w:val="007C2B52"/>
    <w:rsid w:val="007D0F09"/>
    <w:rsid w:val="007F103A"/>
    <w:rsid w:val="007F4AE3"/>
    <w:rsid w:val="00817A5E"/>
    <w:rsid w:val="00825059"/>
    <w:rsid w:val="0083450F"/>
    <w:rsid w:val="00841CD0"/>
    <w:rsid w:val="00846343"/>
    <w:rsid w:val="008622BB"/>
    <w:rsid w:val="008637CB"/>
    <w:rsid w:val="008672D1"/>
    <w:rsid w:val="008A54B8"/>
    <w:rsid w:val="008D49A8"/>
    <w:rsid w:val="008E0384"/>
    <w:rsid w:val="009424C7"/>
    <w:rsid w:val="00957C9E"/>
    <w:rsid w:val="0097665C"/>
    <w:rsid w:val="00994326"/>
    <w:rsid w:val="009B649E"/>
    <w:rsid w:val="009C098F"/>
    <w:rsid w:val="009F74BE"/>
    <w:rsid w:val="00A0114A"/>
    <w:rsid w:val="00A12E02"/>
    <w:rsid w:val="00A176BD"/>
    <w:rsid w:val="00A2508B"/>
    <w:rsid w:val="00A4741E"/>
    <w:rsid w:val="00A51F78"/>
    <w:rsid w:val="00A544A3"/>
    <w:rsid w:val="00A609C0"/>
    <w:rsid w:val="00A66029"/>
    <w:rsid w:val="00A729B6"/>
    <w:rsid w:val="00A7383E"/>
    <w:rsid w:val="00A759B2"/>
    <w:rsid w:val="00A84FD9"/>
    <w:rsid w:val="00AB42A3"/>
    <w:rsid w:val="00AD1F88"/>
    <w:rsid w:val="00AD5C2E"/>
    <w:rsid w:val="00AE43F3"/>
    <w:rsid w:val="00B20292"/>
    <w:rsid w:val="00B424DE"/>
    <w:rsid w:val="00B43208"/>
    <w:rsid w:val="00B4350A"/>
    <w:rsid w:val="00B5528F"/>
    <w:rsid w:val="00B96632"/>
    <w:rsid w:val="00C041C1"/>
    <w:rsid w:val="00C17AB6"/>
    <w:rsid w:val="00C732D0"/>
    <w:rsid w:val="00C92C09"/>
    <w:rsid w:val="00C954E8"/>
    <w:rsid w:val="00CA2111"/>
    <w:rsid w:val="00CB7CE6"/>
    <w:rsid w:val="00CD1145"/>
    <w:rsid w:val="00CD3847"/>
    <w:rsid w:val="00D2140C"/>
    <w:rsid w:val="00D21EE3"/>
    <w:rsid w:val="00D24E53"/>
    <w:rsid w:val="00D32AAE"/>
    <w:rsid w:val="00D44B0E"/>
    <w:rsid w:val="00D46EB1"/>
    <w:rsid w:val="00D544E5"/>
    <w:rsid w:val="00D71BB1"/>
    <w:rsid w:val="00DE7083"/>
    <w:rsid w:val="00E2238B"/>
    <w:rsid w:val="00E24505"/>
    <w:rsid w:val="00E26AAC"/>
    <w:rsid w:val="00E42454"/>
    <w:rsid w:val="00E43107"/>
    <w:rsid w:val="00E60EEA"/>
    <w:rsid w:val="00E75DA9"/>
    <w:rsid w:val="00E76F2C"/>
    <w:rsid w:val="00E8253A"/>
    <w:rsid w:val="00E873EF"/>
    <w:rsid w:val="00E97BA1"/>
    <w:rsid w:val="00EB1DE6"/>
    <w:rsid w:val="00ED0FE6"/>
    <w:rsid w:val="00ED74A1"/>
    <w:rsid w:val="00EE339E"/>
    <w:rsid w:val="00EF16B0"/>
    <w:rsid w:val="00F15C70"/>
    <w:rsid w:val="00F54426"/>
    <w:rsid w:val="00F6311C"/>
    <w:rsid w:val="00F7273E"/>
    <w:rsid w:val="00F80800"/>
    <w:rsid w:val="00F81919"/>
    <w:rsid w:val="00F84907"/>
    <w:rsid w:val="00F9567B"/>
    <w:rsid w:val="00FA47C2"/>
    <w:rsid w:val="00FB3C3E"/>
    <w:rsid w:val="00FD3A70"/>
    <w:rsid w:val="00FE2A43"/>
    <w:rsid w:val="00FE6881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1BB1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026C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D71BB1"/>
    <w:pPr>
      <w:jc w:val="right"/>
    </w:pPr>
    <w:rPr>
      <w:b/>
      <w:bCs/>
      <w:i/>
      <w:iCs/>
      <w:color w:val="FF0000"/>
      <w:u w:val="single"/>
    </w:rPr>
  </w:style>
  <w:style w:type="character" w:customStyle="1" w:styleId="a6">
    <w:name w:val="Подзаголовок Знак"/>
    <w:basedOn w:val="a0"/>
    <w:link w:val="a5"/>
    <w:uiPriority w:val="99"/>
    <w:locked/>
    <w:rsid w:val="0079026C"/>
    <w:rPr>
      <w:rFonts w:ascii="Cambria" w:hAnsi="Cambria" w:cs="Times New Roman"/>
      <w:sz w:val="24"/>
      <w:szCs w:val="24"/>
    </w:rPr>
  </w:style>
  <w:style w:type="paragraph" w:customStyle="1" w:styleId="cat1">
    <w:name w:val="cat1"/>
    <w:basedOn w:val="a"/>
    <w:uiPriority w:val="99"/>
    <w:rsid w:val="00E76F2C"/>
    <w:pPr>
      <w:spacing w:before="150" w:after="100" w:afterAutospacing="1"/>
      <w:ind w:left="300"/>
    </w:pPr>
    <w:rPr>
      <w:color w:val="000000"/>
    </w:rPr>
  </w:style>
  <w:style w:type="paragraph" w:styleId="a7">
    <w:name w:val="Normal (Web)"/>
    <w:basedOn w:val="a"/>
    <w:uiPriority w:val="99"/>
    <w:rsid w:val="00A84FD9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055A22"/>
    <w:rPr>
      <w:rFonts w:cs="Times New Roman"/>
      <w:b/>
    </w:rPr>
  </w:style>
  <w:style w:type="character" w:customStyle="1" w:styleId="apple-converted-space">
    <w:name w:val="apple-converted-space"/>
    <w:uiPriority w:val="99"/>
    <w:rsid w:val="00055A22"/>
  </w:style>
  <w:style w:type="paragraph" w:styleId="a9">
    <w:name w:val="Document Map"/>
    <w:basedOn w:val="a"/>
    <w:link w:val="aa"/>
    <w:uiPriority w:val="99"/>
    <w:semiHidden/>
    <w:rsid w:val="00ED74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9026C"/>
    <w:rPr>
      <w:rFonts w:cs="Times New Roman"/>
      <w:sz w:val="2"/>
    </w:rPr>
  </w:style>
  <w:style w:type="character" w:styleId="ab">
    <w:name w:val="Hyperlink"/>
    <w:rsid w:val="000467FD"/>
    <w:rPr>
      <w:color w:val="FFFF00"/>
      <w:u w:val="single"/>
    </w:rPr>
  </w:style>
  <w:style w:type="paragraph" w:styleId="ac">
    <w:name w:val="footer"/>
    <w:basedOn w:val="a"/>
    <w:link w:val="ad"/>
    <w:rsid w:val="000467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467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@ybere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466</Words>
  <Characters>3420</Characters>
  <Application>Microsoft Office Word</Application>
  <DocSecurity>0</DocSecurity>
  <Lines>28</Lines>
  <Paragraphs>7</Paragraphs>
  <ScaleCrop>false</ScaleCrop>
  <Company>home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 «КАРАСАН», п</dc:title>
  <dc:subject/>
  <dc:creator>Mihail</dc:creator>
  <cp:keywords/>
  <dc:description/>
  <cp:lastModifiedBy>User</cp:lastModifiedBy>
  <cp:revision>10</cp:revision>
  <dcterms:created xsi:type="dcterms:W3CDTF">2016-12-02T14:04:00Z</dcterms:created>
  <dcterms:modified xsi:type="dcterms:W3CDTF">2017-03-21T16:22:00Z</dcterms:modified>
</cp:coreProperties>
</file>